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F559" w14:textId="1F053A2A" w:rsidR="00DE03C0" w:rsidRDefault="00DE03C0" w:rsidP="00DE03C0">
      <w:pPr>
        <w:jc w:val="center"/>
        <w:rPr>
          <w:rFonts w:ascii="Jumble" w:hAnsi="Jumble"/>
          <w:sz w:val="40"/>
          <w:szCs w:val="40"/>
        </w:rPr>
      </w:pPr>
      <w:r>
        <w:rPr>
          <w:rFonts w:ascii="Jumble" w:hAnsi="Jumble"/>
          <w:sz w:val="40"/>
          <w:szCs w:val="40"/>
        </w:rPr>
        <w:t>Månedsplan for Venneklubben</w:t>
      </w:r>
    </w:p>
    <w:p w14:paraId="3FF4CADD" w14:textId="130ADEA0" w:rsidR="00DE03C0" w:rsidRDefault="00DE03C0" w:rsidP="00DE03C0">
      <w:pPr>
        <w:jc w:val="center"/>
        <w:rPr>
          <w:rFonts w:ascii="Jumble" w:hAnsi="Jumble"/>
          <w:sz w:val="40"/>
          <w:szCs w:val="40"/>
        </w:rPr>
      </w:pPr>
      <w:r>
        <w:rPr>
          <w:rFonts w:ascii="Jumble" w:hAnsi="Jumble"/>
          <w:sz w:val="40"/>
          <w:szCs w:val="40"/>
        </w:rPr>
        <w:t>Februar 2025</w:t>
      </w:r>
    </w:p>
    <w:p w14:paraId="073C4DF9" w14:textId="281D63E8" w:rsidR="00DE03C0" w:rsidRDefault="00C45727" w:rsidP="00DE03C0">
      <w:pPr>
        <w:jc w:val="center"/>
        <w:rPr>
          <w:rFonts w:ascii="Jumble" w:hAnsi="Jumble"/>
          <w:sz w:val="40"/>
          <w:szCs w:val="40"/>
        </w:rPr>
      </w:pPr>
      <w:r>
        <w:rPr>
          <w:rFonts w:ascii="Jumble" w:hAnsi="Jumble"/>
          <w:sz w:val="40"/>
          <w:szCs w:val="40"/>
        </w:rPr>
        <w:t>S</w:t>
      </w:r>
      <w:r w:rsidR="00DE03C0">
        <w:rPr>
          <w:rFonts w:ascii="Jumble" w:hAnsi="Jumble"/>
          <w:sz w:val="40"/>
          <w:szCs w:val="40"/>
        </w:rPr>
        <w:t>amenes nasjonaldag</w:t>
      </w:r>
      <w:r>
        <w:rPr>
          <w:rFonts w:ascii="Jumble" w:hAnsi="Jumble"/>
          <w:sz w:val="40"/>
          <w:szCs w:val="40"/>
        </w:rPr>
        <w:t>, fastelavn og</w:t>
      </w:r>
      <w:r w:rsidR="00DE03C0">
        <w:rPr>
          <w:rFonts w:ascii="Jumble" w:hAnsi="Jumble"/>
          <w:sz w:val="40"/>
          <w:szCs w:val="40"/>
        </w:rPr>
        <w:t xml:space="preserve"> karneval.</w:t>
      </w:r>
    </w:p>
    <w:tbl>
      <w:tblPr>
        <w:tblStyle w:val="Tabellrutenett"/>
        <w:tblW w:w="0" w:type="auto"/>
        <w:tblLook w:val="04A0" w:firstRow="1" w:lastRow="0" w:firstColumn="1" w:lastColumn="0" w:noHBand="0" w:noVBand="1"/>
      </w:tblPr>
      <w:tblGrid>
        <w:gridCol w:w="2798"/>
        <w:gridCol w:w="2799"/>
        <w:gridCol w:w="2799"/>
        <w:gridCol w:w="2799"/>
        <w:gridCol w:w="2799"/>
      </w:tblGrid>
      <w:tr w:rsidR="00CB12B0" w14:paraId="76ADA606" w14:textId="77777777" w:rsidTr="00DE03C0">
        <w:tc>
          <w:tcPr>
            <w:tcW w:w="2798" w:type="dxa"/>
            <w:shd w:val="clear" w:color="auto" w:fill="0F4761" w:themeFill="accent1" w:themeFillShade="BF"/>
          </w:tcPr>
          <w:p w14:paraId="385C39CF" w14:textId="7D99EA14" w:rsidR="00DE03C0" w:rsidRPr="00DE03C0" w:rsidRDefault="00DE03C0" w:rsidP="00DE03C0">
            <w:pPr>
              <w:jc w:val="center"/>
              <w:rPr>
                <w:rFonts w:ascii="Jumble" w:hAnsi="Jumble"/>
                <w:color w:val="FFFFFF" w:themeColor="background1"/>
                <w:sz w:val="40"/>
                <w:szCs w:val="40"/>
              </w:rPr>
            </w:pPr>
            <w:r>
              <w:rPr>
                <w:rFonts w:ascii="Jumble" w:hAnsi="Jumble"/>
                <w:color w:val="FFFFFF" w:themeColor="background1"/>
                <w:sz w:val="40"/>
                <w:szCs w:val="40"/>
              </w:rPr>
              <w:t>Mandag</w:t>
            </w:r>
          </w:p>
        </w:tc>
        <w:tc>
          <w:tcPr>
            <w:tcW w:w="2799" w:type="dxa"/>
            <w:shd w:val="clear" w:color="auto" w:fill="0F4761" w:themeFill="accent1" w:themeFillShade="BF"/>
          </w:tcPr>
          <w:p w14:paraId="45228713" w14:textId="5C4AD164" w:rsidR="00DE03C0" w:rsidRPr="00DE03C0" w:rsidRDefault="00DE03C0" w:rsidP="00DE03C0">
            <w:pPr>
              <w:jc w:val="center"/>
              <w:rPr>
                <w:rFonts w:ascii="Jumble" w:hAnsi="Jumble"/>
                <w:color w:val="FFFFFF" w:themeColor="background1"/>
                <w:sz w:val="40"/>
                <w:szCs w:val="40"/>
              </w:rPr>
            </w:pPr>
            <w:r>
              <w:rPr>
                <w:rFonts w:ascii="Jumble" w:hAnsi="Jumble"/>
                <w:color w:val="FFFFFF" w:themeColor="background1"/>
                <w:sz w:val="40"/>
                <w:szCs w:val="40"/>
              </w:rPr>
              <w:t>Tirsdag</w:t>
            </w:r>
          </w:p>
        </w:tc>
        <w:tc>
          <w:tcPr>
            <w:tcW w:w="2799" w:type="dxa"/>
            <w:shd w:val="clear" w:color="auto" w:fill="0F4761" w:themeFill="accent1" w:themeFillShade="BF"/>
          </w:tcPr>
          <w:p w14:paraId="58A4CBAD" w14:textId="7ED599F2" w:rsidR="00DE03C0" w:rsidRPr="00DE03C0" w:rsidRDefault="00DE03C0" w:rsidP="00DE03C0">
            <w:pPr>
              <w:jc w:val="center"/>
              <w:rPr>
                <w:rFonts w:ascii="Jumble" w:hAnsi="Jumble"/>
                <w:color w:val="FFFFFF" w:themeColor="background1"/>
                <w:sz w:val="40"/>
                <w:szCs w:val="40"/>
              </w:rPr>
            </w:pPr>
            <w:r>
              <w:rPr>
                <w:rFonts w:ascii="Jumble" w:hAnsi="Jumble"/>
                <w:color w:val="FFFFFF" w:themeColor="background1"/>
                <w:sz w:val="40"/>
                <w:szCs w:val="40"/>
              </w:rPr>
              <w:t>Onsdag</w:t>
            </w:r>
          </w:p>
        </w:tc>
        <w:tc>
          <w:tcPr>
            <w:tcW w:w="2799" w:type="dxa"/>
            <w:shd w:val="clear" w:color="auto" w:fill="0F4761" w:themeFill="accent1" w:themeFillShade="BF"/>
          </w:tcPr>
          <w:p w14:paraId="45269BA4" w14:textId="428BC457" w:rsidR="00DE03C0" w:rsidRPr="00DE03C0" w:rsidRDefault="00DE03C0" w:rsidP="00DE03C0">
            <w:pPr>
              <w:jc w:val="center"/>
              <w:rPr>
                <w:rFonts w:ascii="Jumble" w:hAnsi="Jumble"/>
                <w:color w:val="FFFFFF" w:themeColor="background1"/>
                <w:sz w:val="40"/>
                <w:szCs w:val="40"/>
              </w:rPr>
            </w:pPr>
            <w:r>
              <w:rPr>
                <w:rFonts w:ascii="Jumble" w:hAnsi="Jumble"/>
                <w:color w:val="FFFFFF" w:themeColor="background1"/>
                <w:sz w:val="40"/>
                <w:szCs w:val="40"/>
              </w:rPr>
              <w:t>Torsdag</w:t>
            </w:r>
          </w:p>
        </w:tc>
        <w:tc>
          <w:tcPr>
            <w:tcW w:w="2799" w:type="dxa"/>
            <w:shd w:val="clear" w:color="auto" w:fill="0F4761" w:themeFill="accent1" w:themeFillShade="BF"/>
          </w:tcPr>
          <w:p w14:paraId="752DBCB7" w14:textId="48C6A733" w:rsidR="00DE03C0" w:rsidRPr="00DE03C0" w:rsidRDefault="00DE03C0" w:rsidP="00DE03C0">
            <w:pPr>
              <w:jc w:val="center"/>
              <w:rPr>
                <w:rFonts w:ascii="Jumble" w:hAnsi="Jumble"/>
                <w:color w:val="FFFFFF" w:themeColor="background1"/>
                <w:sz w:val="40"/>
                <w:szCs w:val="40"/>
              </w:rPr>
            </w:pPr>
            <w:r>
              <w:rPr>
                <w:rFonts w:ascii="Jumble" w:hAnsi="Jumble"/>
                <w:color w:val="FFFFFF" w:themeColor="background1"/>
                <w:sz w:val="40"/>
                <w:szCs w:val="40"/>
              </w:rPr>
              <w:t>Fredag</w:t>
            </w:r>
          </w:p>
        </w:tc>
      </w:tr>
      <w:tr w:rsidR="00CB12B0" w14:paraId="3353C801" w14:textId="77777777" w:rsidTr="000A1D03">
        <w:tc>
          <w:tcPr>
            <w:tcW w:w="2798" w:type="dxa"/>
          </w:tcPr>
          <w:p w14:paraId="511D97A2" w14:textId="77777777" w:rsidR="00DE03C0" w:rsidRDefault="00DE03C0" w:rsidP="00DE03C0">
            <w:pPr>
              <w:jc w:val="right"/>
            </w:pPr>
            <w:r>
              <w:t>2</w:t>
            </w:r>
          </w:p>
          <w:p w14:paraId="36D52267" w14:textId="77777777" w:rsidR="00877CDD" w:rsidRDefault="00877CDD" w:rsidP="00877CDD">
            <w:pPr>
              <w:rPr>
                <w:b/>
                <w:bCs/>
              </w:rPr>
            </w:pPr>
            <w:r w:rsidRPr="00877CDD">
              <w:rPr>
                <w:b/>
                <w:bCs/>
              </w:rPr>
              <w:t>Solklubben</w:t>
            </w:r>
          </w:p>
          <w:p w14:paraId="3073AA4F" w14:textId="0BD4538D" w:rsidR="00877CDD" w:rsidRDefault="00A84226" w:rsidP="00877CDD">
            <w:r>
              <w:rPr>
                <w:noProof/>
              </w:rPr>
              <w:drawing>
                <wp:anchor distT="0" distB="0" distL="114300" distR="114300" simplePos="0" relativeHeight="251659264" behindDoc="0" locked="0" layoutInCell="1" allowOverlap="1" wp14:anchorId="4B4CA4AC" wp14:editId="6B95FBFF">
                  <wp:simplePos x="0" y="0"/>
                  <wp:positionH relativeFrom="column">
                    <wp:posOffset>152400</wp:posOffset>
                  </wp:positionH>
                  <wp:positionV relativeFrom="paragraph">
                    <wp:posOffset>694055</wp:posOffset>
                  </wp:positionV>
                  <wp:extent cx="1257300" cy="923925"/>
                  <wp:effectExtent l="0" t="0" r="0" b="9525"/>
                  <wp:wrapSquare wrapText="bothSides"/>
                  <wp:docPr id="2" name="Bilde 1" descr="Sami – Utforsking av Norges fla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i – Utforsking av Norges flagg"/>
                          <pic:cNvPicPr>
                            <a:picLocks noChangeAspect="1" noChangeArrowheads="1"/>
                          </pic:cNvPicPr>
                        </pic:nvPicPr>
                        <pic:blipFill rotWithShape="1">
                          <a:blip r:embed="rId5">
                            <a:extLst>
                              <a:ext uri="{28A0092B-C50C-407E-A947-70E740481C1C}">
                                <a14:useLocalDpi xmlns:a14="http://schemas.microsoft.com/office/drawing/2010/main" val="0"/>
                              </a:ext>
                            </a:extLst>
                          </a:blip>
                          <a:srcRect l="25899" t="23757" r="26619" b="22652"/>
                          <a:stretch>
                            <a:fillRect/>
                          </a:stretch>
                        </pic:blipFill>
                        <pic:spPr bwMode="auto">
                          <a:xfrm>
                            <a:off x="0" y="0"/>
                            <a:ext cx="1257300" cy="923925"/>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r w:rsidR="00877CDD">
              <w:t xml:space="preserve">Vi lager et samisk flagg, og </w:t>
            </w:r>
            <w:r>
              <w:t>bli litt kjent med samene.</w:t>
            </w:r>
          </w:p>
          <w:p w14:paraId="7EC72398" w14:textId="4F9114B5" w:rsidR="00877CDD" w:rsidRPr="00877CDD" w:rsidRDefault="00877CDD" w:rsidP="00877CDD">
            <w:pPr>
              <w:pStyle w:val="Listeavsnitt"/>
            </w:pPr>
          </w:p>
        </w:tc>
        <w:tc>
          <w:tcPr>
            <w:tcW w:w="2799" w:type="dxa"/>
          </w:tcPr>
          <w:p w14:paraId="42DAFF17" w14:textId="77777777" w:rsidR="00DE03C0" w:rsidRDefault="00DE03C0" w:rsidP="00DE03C0">
            <w:pPr>
              <w:jc w:val="right"/>
            </w:pPr>
            <w:r>
              <w:t>3</w:t>
            </w:r>
          </w:p>
          <w:p w14:paraId="70270654" w14:textId="5CB023B3" w:rsidR="00A84226" w:rsidRPr="00A84226" w:rsidRDefault="00A84226" w:rsidP="00A84226">
            <w:pPr>
              <w:rPr>
                <w:b/>
                <w:bCs/>
              </w:rPr>
            </w:pPr>
            <w:r w:rsidRPr="00A84226">
              <w:rPr>
                <w:b/>
                <w:bCs/>
              </w:rPr>
              <w:t xml:space="preserve">Venneklubben har turdag: </w:t>
            </w:r>
          </w:p>
          <w:p w14:paraId="38AD8251" w14:textId="3FBDD1D1" w:rsidR="00A84226" w:rsidRPr="00DE03C0" w:rsidRDefault="00A84226" w:rsidP="00A84226">
            <w:r>
              <w:t>Venneklubben går tur ute i barnehagen. Vi lager egne lavvo nede i skogen og tenner i bålpanna i lavvoen vår.</w:t>
            </w:r>
          </w:p>
        </w:tc>
        <w:tc>
          <w:tcPr>
            <w:tcW w:w="2799" w:type="dxa"/>
          </w:tcPr>
          <w:p w14:paraId="2826785C" w14:textId="77777777" w:rsidR="00DE03C0" w:rsidRDefault="00DE03C0" w:rsidP="00DE03C0">
            <w:pPr>
              <w:jc w:val="right"/>
            </w:pPr>
            <w:r>
              <w:t>4</w:t>
            </w:r>
          </w:p>
          <w:p w14:paraId="0E0C0079" w14:textId="77777777" w:rsidR="00877CDD" w:rsidRDefault="00877CDD" w:rsidP="00877CDD">
            <w:r>
              <w:t>Lek og svømming</w:t>
            </w:r>
          </w:p>
          <w:p w14:paraId="736D4041" w14:textId="09303868" w:rsidR="00877CDD" w:rsidRPr="00DE03C0" w:rsidRDefault="00877CDD" w:rsidP="00877CDD">
            <w:r>
              <w:rPr>
                <w:noProof/>
              </w:rPr>
              <w:drawing>
                <wp:inline distT="0" distB="0" distL="0" distR="0" wp14:anchorId="19F09173" wp14:editId="3FA0EC38">
                  <wp:extent cx="1038225" cy="885825"/>
                  <wp:effectExtent l="0" t="0" r="9525" b="9525"/>
                  <wp:docPr id="4" name="Bilde 3" descr="Pixerstick-klistremerke Tegneserie tegning f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xerstick-klistremerke Tegneserie tegning fisk"/>
                          <pic:cNvPicPr>
                            <a:picLocks noChangeAspect="1" noChangeArrowheads="1"/>
                          </pic:cNvPicPr>
                        </pic:nvPicPr>
                        <pic:blipFill rotWithShape="1">
                          <a:blip r:embed="rId6">
                            <a:extLst>
                              <a:ext uri="{28A0092B-C50C-407E-A947-70E740481C1C}">
                                <a14:useLocalDpi xmlns:a14="http://schemas.microsoft.com/office/drawing/2010/main" val="0"/>
                              </a:ext>
                            </a:extLst>
                          </a:blip>
                          <a:srcRect b="14679"/>
                          <a:stretch>
                            <a:fillRect/>
                          </a:stretch>
                        </pic:blipFill>
                        <pic:spPr bwMode="auto">
                          <a:xfrm>
                            <a:off x="0" y="0"/>
                            <a:ext cx="1038225" cy="8858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99" w:type="dxa"/>
          </w:tcPr>
          <w:p w14:paraId="4E049414" w14:textId="77777777" w:rsidR="00DE03C0" w:rsidRDefault="00DE03C0" w:rsidP="00DE03C0">
            <w:pPr>
              <w:jc w:val="right"/>
            </w:pPr>
            <w:r>
              <w:t>5</w:t>
            </w:r>
          </w:p>
          <w:p w14:paraId="1165A832" w14:textId="77777777" w:rsidR="00A84226" w:rsidRDefault="00A84226" w:rsidP="00A84226">
            <w:pPr>
              <w:rPr>
                <w:b/>
                <w:bCs/>
              </w:rPr>
            </w:pPr>
            <w:r>
              <w:rPr>
                <w:b/>
                <w:bCs/>
              </w:rPr>
              <w:t>Solklubben</w:t>
            </w:r>
          </w:p>
          <w:p w14:paraId="1B0F6E93" w14:textId="77777777" w:rsidR="00A84226" w:rsidRDefault="00A84226" w:rsidP="00A84226">
            <w:r>
              <w:t>Samer, reinsdyr og fiske.</w:t>
            </w:r>
          </w:p>
          <w:p w14:paraId="34A426B8" w14:textId="77777777" w:rsidR="00A84226" w:rsidRDefault="00A84226" w:rsidP="00A84226">
            <w:r>
              <w:t>Vi lager lasso og fanger reinsdyr.</w:t>
            </w:r>
          </w:p>
          <w:p w14:paraId="4146EDDB" w14:textId="1CB9C46B" w:rsidR="00A84226" w:rsidRPr="00A84226" w:rsidRDefault="00A84226" w:rsidP="00A84226">
            <w:r>
              <w:rPr>
                <w:noProof/>
              </w:rPr>
              <w:drawing>
                <wp:inline distT="0" distB="0" distL="0" distR="0" wp14:anchorId="1DB0F90A" wp14:editId="294EC901">
                  <wp:extent cx="1638300" cy="1543050"/>
                  <wp:effectExtent l="0" t="0" r="0" b="0"/>
                  <wp:docPr id="1" name="Bilde 1" descr="Rein | Ovttas/Aktan/Aktes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 | Ovttas/Aktan/Aktes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543050"/>
                          </a:xfrm>
                          <a:prstGeom prst="rect">
                            <a:avLst/>
                          </a:prstGeom>
                          <a:noFill/>
                          <a:ln>
                            <a:noFill/>
                          </a:ln>
                        </pic:spPr>
                      </pic:pic>
                    </a:graphicData>
                  </a:graphic>
                </wp:inline>
              </w:drawing>
            </w:r>
          </w:p>
        </w:tc>
        <w:tc>
          <w:tcPr>
            <w:tcW w:w="2799" w:type="dxa"/>
            <w:shd w:val="clear" w:color="auto" w:fill="0B769F" w:themeFill="accent4" w:themeFillShade="BF"/>
          </w:tcPr>
          <w:p w14:paraId="045E6B42" w14:textId="77777777" w:rsidR="00DE03C0" w:rsidRDefault="00DE03C0" w:rsidP="00DE03C0">
            <w:pPr>
              <w:jc w:val="right"/>
            </w:pPr>
            <w:r>
              <w:t>6</w:t>
            </w:r>
          </w:p>
          <w:p w14:paraId="045426CB" w14:textId="77777777" w:rsidR="000A1D03" w:rsidRPr="000A1D03" w:rsidRDefault="000A1D03" w:rsidP="000A1D03">
            <w:pPr>
              <w:rPr>
                <w:rFonts w:ascii="Jumble" w:hAnsi="Jumble"/>
                <w:color w:val="404040" w:themeColor="text1" w:themeTint="BF"/>
              </w:rPr>
            </w:pPr>
            <w:r w:rsidRPr="000A1D03">
              <w:rPr>
                <w:rFonts w:ascii="Jumble" w:hAnsi="Jumble"/>
                <w:color w:val="404040" w:themeColor="text1" w:themeTint="BF"/>
              </w:rPr>
              <w:t>Samenes nasjonaldag.</w:t>
            </w:r>
          </w:p>
          <w:p w14:paraId="5205302B" w14:textId="77777777" w:rsidR="000A1D03" w:rsidRDefault="000A1D03" w:rsidP="000A1D03">
            <w:pPr>
              <w:rPr>
                <w:rFonts w:ascii="Jumble" w:hAnsi="Jumble"/>
                <w:color w:val="EE0000"/>
                <w:sz w:val="40"/>
                <w:szCs w:val="40"/>
              </w:rPr>
            </w:pPr>
            <w:r w:rsidRPr="000A1D03">
              <w:rPr>
                <w:rFonts w:ascii="Jumble" w:hAnsi="Jumble"/>
                <w:color w:val="EE0000"/>
                <w:sz w:val="40"/>
                <w:szCs w:val="40"/>
              </w:rPr>
              <w:t>H</w:t>
            </w:r>
            <w:r w:rsidRPr="000A1D03">
              <w:rPr>
                <w:rFonts w:ascii="Jumble" w:hAnsi="Jumble"/>
                <w:color w:val="00B0F0"/>
                <w:sz w:val="40"/>
                <w:szCs w:val="40"/>
              </w:rPr>
              <w:t>U</w:t>
            </w:r>
            <w:r w:rsidRPr="000A1D03">
              <w:rPr>
                <w:rFonts w:ascii="Jumble" w:hAnsi="Jumble"/>
                <w:color w:val="4EA72E" w:themeColor="accent6"/>
                <w:sz w:val="40"/>
                <w:szCs w:val="40"/>
              </w:rPr>
              <w:t>R</w:t>
            </w:r>
            <w:r w:rsidRPr="000A1D03">
              <w:rPr>
                <w:rFonts w:ascii="Jumble" w:hAnsi="Jumble"/>
                <w:color w:val="FFC000"/>
                <w:sz w:val="40"/>
                <w:szCs w:val="40"/>
              </w:rPr>
              <w:t>R</w:t>
            </w:r>
            <w:r w:rsidRPr="000A1D03">
              <w:rPr>
                <w:rFonts w:ascii="Jumble" w:hAnsi="Jumble"/>
                <w:color w:val="45B0E1" w:themeColor="accent1" w:themeTint="99"/>
                <w:sz w:val="40"/>
                <w:szCs w:val="40"/>
              </w:rPr>
              <w:t>A</w:t>
            </w:r>
            <w:r w:rsidRPr="000A1D03">
              <w:rPr>
                <w:rFonts w:ascii="Jumble" w:hAnsi="Jumble"/>
                <w:color w:val="EE0000"/>
                <w:sz w:val="40"/>
                <w:szCs w:val="40"/>
              </w:rPr>
              <w:t>!</w:t>
            </w:r>
          </w:p>
          <w:p w14:paraId="759E60CE" w14:textId="3ED40E8A" w:rsidR="000A1D03" w:rsidRPr="000A1D03" w:rsidRDefault="000A1D03" w:rsidP="000A1D03">
            <w:pPr>
              <w:rPr>
                <w:color w:val="404040" w:themeColor="text1" w:themeTint="BF"/>
              </w:rPr>
            </w:pPr>
            <w:r w:rsidRPr="000A1D03">
              <w:rPr>
                <w:color w:val="404040" w:themeColor="text1" w:themeTint="BF"/>
              </w:rPr>
              <w:t xml:space="preserve">Vi markerer samenes nasjonaldag </w:t>
            </w:r>
            <w:r w:rsidR="00877CDD">
              <w:rPr>
                <w:color w:val="404040" w:themeColor="text1" w:themeTint="BF"/>
              </w:rPr>
              <w:t>gjennom</w:t>
            </w:r>
            <w:r w:rsidRPr="000A1D03">
              <w:rPr>
                <w:color w:val="404040" w:themeColor="text1" w:themeTint="BF"/>
              </w:rPr>
              <w:t xml:space="preserve"> </w:t>
            </w:r>
            <w:r>
              <w:rPr>
                <w:color w:val="404040" w:themeColor="text1" w:themeTint="BF"/>
              </w:rPr>
              <w:t>lek, formidling og mat.</w:t>
            </w:r>
          </w:p>
          <w:p w14:paraId="591FC84B" w14:textId="6007D911" w:rsidR="000A1D03" w:rsidRPr="000A1D03" w:rsidRDefault="000A1D03" w:rsidP="000A1D03">
            <w:pPr>
              <w:rPr>
                <w:rFonts w:ascii="Jumble" w:hAnsi="Jumble"/>
                <w:color w:val="EE0000"/>
              </w:rPr>
            </w:pPr>
          </w:p>
        </w:tc>
      </w:tr>
      <w:tr w:rsidR="00CB12B0" w14:paraId="3F55E3C6" w14:textId="77777777" w:rsidTr="00DE03C0">
        <w:tc>
          <w:tcPr>
            <w:tcW w:w="2798" w:type="dxa"/>
          </w:tcPr>
          <w:p w14:paraId="0C10FB22" w14:textId="77777777" w:rsidR="00DE03C0" w:rsidRDefault="00DE03C0" w:rsidP="00DE03C0">
            <w:pPr>
              <w:jc w:val="right"/>
            </w:pPr>
            <w:r>
              <w:t>9</w:t>
            </w:r>
          </w:p>
          <w:p w14:paraId="58D94295" w14:textId="77777777" w:rsidR="00C6474F" w:rsidRDefault="00C6474F" w:rsidP="00A84226">
            <w:pPr>
              <w:rPr>
                <w:b/>
                <w:bCs/>
              </w:rPr>
            </w:pPr>
            <w:r>
              <w:rPr>
                <w:b/>
                <w:bCs/>
              </w:rPr>
              <w:t>Venneklubben:</w:t>
            </w:r>
          </w:p>
          <w:p w14:paraId="2A62E5D4" w14:textId="0B9AF078" w:rsidR="00DF02AB" w:rsidRDefault="00C6474F" w:rsidP="00A84226">
            <w:r>
              <w:t>Bake boller til fastelavn</w:t>
            </w:r>
          </w:p>
          <w:p w14:paraId="59D4F005" w14:textId="6473958C" w:rsidR="004221C8" w:rsidRDefault="004221C8" w:rsidP="00A84226">
            <w:r>
              <w:t>Hva er fastelavn?</w:t>
            </w:r>
          </w:p>
          <w:p w14:paraId="3BB102B8" w14:textId="77777777" w:rsidR="00DF02AB" w:rsidRDefault="00DF02AB" w:rsidP="00A84226"/>
          <w:p w14:paraId="514F6371" w14:textId="77777777" w:rsidR="00DF02AB" w:rsidRPr="00E65BAF" w:rsidRDefault="00CD5CA3" w:rsidP="00A84226">
            <w:pPr>
              <w:rPr>
                <w:b/>
                <w:bCs/>
              </w:rPr>
            </w:pPr>
            <w:r w:rsidRPr="00E65BAF">
              <w:rPr>
                <w:b/>
                <w:bCs/>
              </w:rPr>
              <w:t>Bibelsamlinger:</w:t>
            </w:r>
          </w:p>
          <w:p w14:paraId="6F491F54" w14:textId="77777777" w:rsidR="00CD5CA3" w:rsidRDefault="00CD5CA3" w:rsidP="00A84226">
            <w:r>
              <w:t>«Den gode Samaritan»</w:t>
            </w:r>
          </w:p>
          <w:p w14:paraId="302C9147" w14:textId="47AAF7E1" w:rsidR="00CD5CA3" w:rsidRPr="00DE03C0" w:rsidRDefault="00CD5CA3" w:rsidP="00A84226">
            <w:r>
              <w:sym w:font="Wingdings" w:char="F0E0"/>
            </w:r>
          </w:p>
        </w:tc>
        <w:tc>
          <w:tcPr>
            <w:tcW w:w="2799" w:type="dxa"/>
          </w:tcPr>
          <w:p w14:paraId="21E932CF" w14:textId="77777777" w:rsidR="00DE03C0" w:rsidRDefault="00DE03C0" w:rsidP="00DE03C0">
            <w:pPr>
              <w:jc w:val="right"/>
            </w:pPr>
            <w:r>
              <w:t>10</w:t>
            </w:r>
          </w:p>
          <w:p w14:paraId="0A4F05E5" w14:textId="77777777" w:rsidR="00A84226" w:rsidRDefault="00A84226" w:rsidP="00A84226">
            <w:pPr>
              <w:rPr>
                <w:b/>
                <w:bCs/>
              </w:rPr>
            </w:pPr>
            <w:r w:rsidRPr="00A84226">
              <w:rPr>
                <w:b/>
                <w:bCs/>
              </w:rPr>
              <w:t xml:space="preserve">Venneklubben har turdag: </w:t>
            </w:r>
          </w:p>
          <w:p w14:paraId="5C73B123" w14:textId="6ED32A93" w:rsidR="004221C8" w:rsidRPr="0003495B" w:rsidRDefault="004221C8" w:rsidP="00A84226">
            <w:r w:rsidRPr="0003495B">
              <w:t>Hente greiner til fastelavnsris, lek og samarbeidsøvelser i speiderskogen</w:t>
            </w:r>
            <w:r w:rsidR="0003495B" w:rsidRPr="0003495B">
              <w:t>.</w:t>
            </w:r>
          </w:p>
          <w:p w14:paraId="38CE0C23" w14:textId="2AB52C99" w:rsidR="00A84226" w:rsidRPr="00DE03C0" w:rsidRDefault="00A84226" w:rsidP="00A84226"/>
        </w:tc>
        <w:tc>
          <w:tcPr>
            <w:tcW w:w="2799" w:type="dxa"/>
          </w:tcPr>
          <w:p w14:paraId="68190B2E" w14:textId="77777777" w:rsidR="00DE03C0" w:rsidRDefault="00DE03C0" w:rsidP="00DE03C0">
            <w:pPr>
              <w:jc w:val="right"/>
            </w:pPr>
            <w:r>
              <w:t>11</w:t>
            </w:r>
          </w:p>
          <w:p w14:paraId="55004469" w14:textId="77777777" w:rsidR="00877CDD" w:rsidRDefault="00877CDD" w:rsidP="00877CDD">
            <w:r>
              <w:t>Lek og svømming</w:t>
            </w:r>
          </w:p>
          <w:p w14:paraId="148459D9" w14:textId="77777777" w:rsidR="00877CDD" w:rsidRDefault="00877CDD" w:rsidP="00877CDD"/>
          <w:p w14:paraId="53B46F28" w14:textId="34779913" w:rsidR="00877CDD" w:rsidRPr="00DE03C0" w:rsidRDefault="00877CDD" w:rsidP="00877CDD">
            <w:r>
              <w:rPr>
                <w:noProof/>
              </w:rPr>
              <w:drawing>
                <wp:inline distT="0" distB="0" distL="0" distR="0" wp14:anchorId="6B382D11" wp14:editId="6525C3BC">
                  <wp:extent cx="1038225" cy="885825"/>
                  <wp:effectExtent l="0" t="0" r="9525" b="9525"/>
                  <wp:docPr id="66771239" name="Bilde 3" descr="Pixerstick-klistremerke Tegneserie tegning f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xerstick-klistremerke Tegneserie tegning fisk"/>
                          <pic:cNvPicPr>
                            <a:picLocks noChangeAspect="1" noChangeArrowheads="1"/>
                          </pic:cNvPicPr>
                        </pic:nvPicPr>
                        <pic:blipFill rotWithShape="1">
                          <a:blip r:embed="rId6">
                            <a:extLst>
                              <a:ext uri="{28A0092B-C50C-407E-A947-70E740481C1C}">
                                <a14:useLocalDpi xmlns:a14="http://schemas.microsoft.com/office/drawing/2010/main" val="0"/>
                              </a:ext>
                            </a:extLst>
                          </a:blip>
                          <a:srcRect b="14679"/>
                          <a:stretch>
                            <a:fillRect/>
                          </a:stretch>
                        </pic:blipFill>
                        <pic:spPr bwMode="auto">
                          <a:xfrm>
                            <a:off x="0" y="0"/>
                            <a:ext cx="1038225" cy="8858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99" w:type="dxa"/>
          </w:tcPr>
          <w:p w14:paraId="412FB131" w14:textId="77777777" w:rsidR="00DE03C0" w:rsidRDefault="00DE03C0" w:rsidP="00DE03C0">
            <w:pPr>
              <w:jc w:val="right"/>
            </w:pPr>
            <w:r>
              <w:t>12</w:t>
            </w:r>
          </w:p>
          <w:p w14:paraId="3AC85A36" w14:textId="15D38B26" w:rsidR="00A84226" w:rsidRDefault="0003495B" w:rsidP="00A84226">
            <w:pPr>
              <w:rPr>
                <w:b/>
                <w:bCs/>
              </w:rPr>
            </w:pPr>
            <w:r>
              <w:rPr>
                <w:b/>
                <w:bCs/>
              </w:rPr>
              <w:t>Venneklubben</w:t>
            </w:r>
          </w:p>
          <w:p w14:paraId="0C750860" w14:textId="77777777" w:rsidR="00C52662" w:rsidRDefault="00C52662" w:rsidP="00C52662">
            <w:r>
              <w:t>Tema Fastelaven</w:t>
            </w:r>
          </w:p>
          <w:p w14:paraId="4C194692" w14:textId="00CF07DF" w:rsidR="00CB12B0" w:rsidRPr="00CB12B0" w:rsidRDefault="00C52662" w:rsidP="00C52662">
            <w:r>
              <w:rPr>
                <w:kern w:val="0"/>
                <w14:ligatures w14:val="none"/>
              </w:rPr>
              <w:t>Lage fastelavensris</w:t>
            </w:r>
          </w:p>
        </w:tc>
        <w:tc>
          <w:tcPr>
            <w:tcW w:w="2799" w:type="dxa"/>
          </w:tcPr>
          <w:p w14:paraId="0A3098AA" w14:textId="77777777" w:rsidR="00DE03C0" w:rsidRDefault="00DE03C0" w:rsidP="00DE03C0">
            <w:pPr>
              <w:jc w:val="right"/>
            </w:pPr>
            <w:r>
              <w:t>13</w:t>
            </w:r>
          </w:p>
          <w:p w14:paraId="5B90D262" w14:textId="77777777" w:rsidR="00C52662" w:rsidRDefault="00C76D3F" w:rsidP="00C52662">
            <w:r>
              <w:t>Lekegrupper og språkgrupper.</w:t>
            </w:r>
          </w:p>
          <w:p w14:paraId="0841C714" w14:textId="77777777" w:rsidR="00C76D3F" w:rsidRDefault="00C76D3F" w:rsidP="00C52662"/>
          <w:p w14:paraId="03BA0830" w14:textId="77777777" w:rsidR="00C76D3F" w:rsidRDefault="00C76D3F" w:rsidP="00C52662">
            <w:r>
              <w:t>Fastelavn</w:t>
            </w:r>
          </w:p>
          <w:p w14:paraId="2433E7EC" w14:textId="77777777" w:rsidR="00C76D3F" w:rsidRDefault="00C76D3F" w:rsidP="00C52662"/>
          <w:p w14:paraId="35D52FDC" w14:textId="77777777" w:rsidR="00C76D3F" w:rsidRDefault="00C76D3F" w:rsidP="00C52662"/>
          <w:p w14:paraId="7DE7812B" w14:textId="77777777" w:rsidR="00C76D3F" w:rsidRDefault="00C76D3F" w:rsidP="00C52662"/>
          <w:p w14:paraId="00B51E3E" w14:textId="36E20437" w:rsidR="00C76D3F" w:rsidRPr="00DE03C0" w:rsidRDefault="00C76D3F" w:rsidP="00C52662"/>
        </w:tc>
      </w:tr>
      <w:tr w:rsidR="00CB12B0" w14:paraId="1D58C33E" w14:textId="77777777" w:rsidTr="00DE03C0">
        <w:tc>
          <w:tcPr>
            <w:tcW w:w="2798" w:type="dxa"/>
          </w:tcPr>
          <w:p w14:paraId="7D118947" w14:textId="77777777" w:rsidR="00DE03C0" w:rsidRDefault="00DE03C0" w:rsidP="00DE03C0">
            <w:pPr>
              <w:jc w:val="right"/>
            </w:pPr>
            <w:r>
              <w:lastRenderedPageBreak/>
              <w:t>16</w:t>
            </w:r>
          </w:p>
          <w:p w14:paraId="0AC73EF9" w14:textId="7F9CB8BB" w:rsidR="00CB12B0" w:rsidRDefault="00CB12B0" w:rsidP="00CB12B0">
            <w:pPr>
              <w:rPr>
                <w:b/>
                <w:bCs/>
              </w:rPr>
            </w:pPr>
            <w:r>
              <w:rPr>
                <w:noProof/>
              </w:rPr>
              <w:drawing>
                <wp:anchor distT="0" distB="0" distL="114300" distR="114300" simplePos="0" relativeHeight="251660288" behindDoc="0" locked="0" layoutInCell="1" allowOverlap="1" wp14:anchorId="66C24697" wp14:editId="10C22470">
                  <wp:simplePos x="0" y="0"/>
                  <wp:positionH relativeFrom="column">
                    <wp:posOffset>9525</wp:posOffset>
                  </wp:positionH>
                  <wp:positionV relativeFrom="paragraph">
                    <wp:posOffset>255905</wp:posOffset>
                  </wp:positionV>
                  <wp:extent cx="1285875" cy="285115"/>
                  <wp:effectExtent l="0" t="0" r="9525" b="635"/>
                  <wp:wrapSquare wrapText="bothSides"/>
                  <wp:docPr id="1804893255" name="Bilde 1804893255" descr="750 Girlander – Royalty-frie bilder, arkivfotografier og arkivbilder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0 Girlander – Royalty-frie bilder, arkivfotografier og arkivbilder |  Shutter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46" b="55346"/>
                          <a:stretch>
                            <a:fillRect/>
                          </a:stretch>
                        </pic:blipFill>
                        <pic:spPr bwMode="auto">
                          <a:xfrm>
                            <a:off x="0" y="0"/>
                            <a:ext cx="1285875" cy="285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12B0">
              <w:rPr>
                <w:b/>
                <w:bCs/>
              </w:rPr>
              <w:t>Solklubben:</w:t>
            </w:r>
          </w:p>
          <w:p w14:paraId="1F9DDE6F" w14:textId="67BE0397" w:rsidR="00CB12B0" w:rsidRDefault="00CB12B0" w:rsidP="00CB12B0">
            <w:r>
              <w:t>Vi lager karnevals pynt.</w:t>
            </w:r>
          </w:p>
          <w:p w14:paraId="5D10060F" w14:textId="54A3487D" w:rsidR="00CB12B0" w:rsidRPr="00CB12B0" w:rsidRDefault="00CB12B0" w:rsidP="00CB12B0"/>
        </w:tc>
        <w:tc>
          <w:tcPr>
            <w:tcW w:w="2799" w:type="dxa"/>
          </w:tcPr>
          <w:p w14:paraId="2077A852" w14:textId="77777777" w:rsidR="00DE03C0" w:rsidRDefault="00DE03C0" w:rsidP="00DE03C0">
            <w:pPr>
              <w:jc w:val="right"/>
            </w:pPr>
            <w:r>
              <w:t>17</w:t>
            </w:r>
          </w:p>
          <w:p w14:paraId="29811048" w14:textId="77777777" w:rsidR="00A84226" w:rsidRDefault="00A84226" w:rsidP="00A84226">
            <w:pPr>
              <w:rPr>
                <w:b/>
                <w:bCs/>
              </w:rPr>
            </w:pPr>
            <w:r w:rsidRPr="00A84226">
              <w:rPr>
                <w:b/>
                <w:bCs/>
              </w:rPr>
              <w:t xml:space="preserve">Venneklubben har turdag: </w:t>
            </w:r>
          </w:p>
          <w:p w14:paraId="5DE9D9E4" w14:textId="77777777" w:rsidR="00E65BAF" w:rsidRDefault="00E65BAF" w:rsidP="00A84226">
            <w:pPr>
              <w:rPr>
                <w:b/>
                <w:bCs/>
              </w:rPr>
            </w:pPr>
          </w:p>
          <w:p w14:paraId="4323F2EF" w14:textId="1AE241CA" w:rsidR="00E65BAF" w:rsidRPr="00E65BAF" w:rsidRDefault="00E65BAF" w:rsidP="00A84226">
            <w:r w:rsidRPr="00E65BAF">
              <w:t>Treet vårt</w:t>
            </w:r>
          </w:p>
          <w:p w14:paraId="4AC55EAA" w14:textId="1A75258A" w:rsidR="00A84226" w:rsidRPr="00DE03C0" w:rsidRDefault="00A84226" w:rsidP="00A84226"/>
        </w:tc>
        <w:tc>
          <w:tcPr>
            <w:tcW w:w="2799" w:type="dxa"/>
          </w:tcPr>
          <w:p w14:paraId="5D4483EB" w14:textId="77777777" w:rsidR="00DE03C0" w:rsidRDefault="00DE03C0" w:rsidP="00DE03C0">
            <w:pPr>
              <w:jc w:val="right"/>
            </w:pPr>
            <w:r>
              <w:t>18</w:t>
            </w:r>
          </w:p>
          <w:p w14:paraId="2885A9EF" w14:textId="77777777" w:rsidR="00877CDD" w:rsidRDefault="00877CDD" w:rsidP="00877CDD">
            <w:r>
              <w:t>Lek og svømming</w:t>
            </w:r>
          </w:p>
          <w:p w14:paraId="10CD8B35" w14:textId="19C5A763" w:rsidR="00877CDD" w:rsidRPr="00DE03C0" w:rsidRDefault="00877CDD" w:rsidP="00877CDD">
            <w:r>
              <w:rPr>
                <w:noProof/>
              </w:rPr>
              <w:drawing>
                <wp:inline distT="0" distB="0" distL="0" distR="0" wp14:anchorId="4EB33D5B" wp14:editId="4D45B555">
                  <wp:extent cx="1038225" cy="885825"/>
                  <wp:effectExtent l="0" t="0" r="9525" b="9525"/>
                  <wp:docPr id="984056627" name="Bilde 3" descr="Pixerstick-klistremerke Tegneserie tegning f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xerstick-klistremerke Tegneserie tegning fisk"/>
                          <pic:cNvPicPr>
                            <a:picLocks noChangeAspect="1" noChangeArrowheads="1"/>
                          </pic:cNvPicPr>
                        </pic:nvPicPr>
                        <pic:blipFill rotWithShape="1">
                          <a:blip r:embed="rId6">
                            <a:extLst>
                              <a:ext uri="{28A0092B-C50C-407E-A947-70E740481C1C}">
                                <a14:useLocalDpi xmlns:a14="http://schemas.microsoft.com/office/drawing/2010/main" val="0"/>
                              </a:ext>
                            </a:extLst>
                          </a:blip>
                          <a:srcRect b="14679"/>
                          <a:stretch>
                            <a:fillRect/>
                          </a:stretch>
                        </pic:blipFill>
                        <pic:spPr bwMode="auto">
                          <a:xfrm>
                            <a:off x="0" y="0"/>
                            <a:ext cx="1038225" cy="8858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99" w:type="dxa"/>
          </w:tcPr>
          <w:p w14:paraId="3A6EDCBE" w14:textId="77777777" w:rsidR="00DE03C0" w:rsidRDefault="00DE03C0" w:rsidP="00DE03C0">
            <w:pPr>
              <w:jc w:val="right"/>
            </w:pPr>
            <w:r>
              <w:t>19</w:t>
            </w:r>
          </w:p>
          <w:p w14:paraId="53AFB2C2" w14:textId="77777777" w:rsidR="00CB12B0" w:rsidRDefault="00CB12B0" w:rsidP="00CB12B0">
            <w:pPr>
              <w:rPr>
                <w:b/>
                <w:bCs/>
              </w:rPr>
            </w:pPr>
            <w:r>
              <w:rPr>
                <w:b/>
                <w:bCs/>
              </w:rPr>
              <w:t>Solklubben</w:t>
            </w:r>
          </w:p>
          <w:p w14:paraId="5889DB97" w14:textId="77777777" w:rsidR="00CB12B0" w:rsidRDefault="00CB12B0" w:rsidP="00CB12B0">
            <w:r w:rsidRPr="00CB12B0">
              <w:t>Lager masker som vi skal pynte med til karneval</w:t>
            </w:r>
            <w:r>
              <w:t>.</w:t>
            </w:r>
          </w:p>
          <w:p w14:paraId="386235DD" w14:textId="18B119E9" w:rsidR="00CB12B0" w:rsidRPr="00CB12B0" w:rsidRDefault="00CB12B0" w:rsidP="00CB12B0">
            <w:r>
              <w:rPr>
                <w:noProof/>
              </w:rPr>
              <w:drawing>
                <wp:inline distT="0" distB="0" distL="0" distR="0" wp14:anchorId="5D3BBB49" wp14:editId="49C51DE0">
                  <wp:extent cx="1600200" cy="645140"/>
                  <wp:effectExtent l="0" t="0" r="0" b="3175"/>
                  <wp:docPr id="87161099" name="Bilde 1" descr="Samling av karnevalsmasker dekorert med fjør og rhinestoner stockvektor ©  vectorpocket #14754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ling av karnevalsmasker dekorert med fjør og rhinestoner stockvektor ©  vectorpocket #147540435"/>
                          <pic:cNvPicPr>
                            <a:picLocks noChangeAspect="1" noChangeArrowheads="1"/>
                          </pic:cNvPicPr>
                        </pic:nvPicPr>
                        <pic:blipFill rotWithShape="1">
                          <a:blip r:embed="rId9">
                            <a:extLst>
                              <a:ext uri="{28A0092B-C50C-407E-A947-70E740481C1C}">
                                <a14:useLocalDpi xmlns:a14="http://schemas.microsoft.com/office/drawing/2010/main" val="0"/>
                              </a:ext>
                            </a:extLst>
                          </a:blip>
                          <a:srcRect r="-2845" b="50244"/>
                          <a:stretch>
                            <a:fillRect/>
                          </a:stretch>
                        </pic:blipFill>
                        <pic:spPr bwMode="auto">
                          <a:xfrm>
                            <a:off x="0" y="0"/>
                            <a:ext cx="1619104" cy="6527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99" w:type="dxa"/>
            <w:shd w:val="clear" w:color="auto" w:fill="D86DCB" w:themeFill="accent5" w:themeFillTint="99"/>
          </w:tcPr>
          <w:p w14:paraId="38E7DC7B" w14:textId="77777777" w:rsidR="00DE03C0" w:rsidRDefault="00DE03C0" w:rsidP="00DE03C0">
            <w:pPr>
              <w:jc w:val="right"/>
            </w:pPr>
            <w:r>
              <w:t>20</w:t>
            </w:r>
          </w:p>
          <w:p w14:paraId="08B08876" w14:textId="77777777" w:rsidR="00DE03C0" w:rsidRDefault="000A1D03" w:rsidP="000A1D03">
            <w:pPr>
              <w:rPr>
                <w:rFonts w:ascii="Jumble" w:hAnsi="Jumble"/>
                <w:color w:val="002060"/>
              </w:rPr>
            </w:pPr>
            <w:r>
              <w:rPr>
                <w:rFonts w:ascii="Jumble" w:hAnsi="Jumble"/>
                <w:color w:val="4EA72E" w:themeColor="accent6"/>
              </w:rPr>
              <w:t>K</w:t>
            </w:r>
            <w:r>
              <w:rPr>
                <w:rFonts w:ascii="Jumble" w:hAnsi="Jumble"/>
                <w:color w:val="0F9ED5" w:themeColor="accent4"/>
              </w:rPr>
              <w:t>A</w:t>
            </w:r>
            <w:r>
              <w:rPr>
                <w:rFonts w:ascii="Jumble" w:hAnsi="Jumble"/>
                <w:color w:val="3A7C22" w:themeColor="accent6" w:themeShade="BF"/>
              </w:rPr>
              <w:t>R</w:t>
            </w:r>
            <w:r>
              <w:rPr>
                <w:rFonts w:ascii="Jumble" w:hAnsi="Jumble"/>
                <w:color w:val="FFC000"/>
              </w:rPr>
              <w:t>N</w:t>
            </w:r>
            <w:r>
              <w:rPr>
                <w:rFonts w:ascii="Jumble" w:hAnsi="Jumble"/>
                <w:color w:val="EE0000"/>
              </w:rPr>
              <w:t>E</w:t>
            </w:r>
            <w:r>
              <w:rPr>
                <w:rFonts w:ascii="Jumble" w:hAnsi="Jumble"/>
                <w:color w:val="45B0E1" w:themeColor="accent1" w:themeTint="99"/>
              </w:rPr>
              <w:t>V</w:t>
            </w:r>
            <w:r>
              <w:rPr>
                <w:rFonts w:ascii="Jumble" w:hAnsi="Jumble"/>
                <w:color w:val="8DD873" w:themeColor="accent6" w:themeTint="99"/>
              </w:rPr>
              <w:t>A</w:t>
            </w:r>
            <w:r>
              <w:rPr>
                <w:rFonts w:ascii="Jumble" w:hAnsi="Jumble"/>
                <w:color w:val="002060"/>
              </w:rPr>
              <w:t>L</w:t>
            </w:r>
          </w:p>
          <w:p w14:paraId="2AB92F4F" w14:textId="683E9C9F" w:rsidR="000A1D03" w:rsidRPr="000A1D03" w:rsidRDefault="000A1D03" w:rsidP="000A1D03">
            <w:pPr>
              <w:rPr>
                <w:rFonts w:asciiTheme="majorHAnsi" w:hAnsiTheme="majorHAnsi"/>
                <w:color w:val="002060"/>
              </w:rPr>
            </w:pPr>
            <w:r>
              <w:rPr>
                <w:rFonts w:ascii="Jumble" w:hAnsi="Jumble"/>
                <w:color w:val="002060"/>
              </w:rPr>
              <w:t>VELKOMMEN TIL ÅRETS STORE KARNEVAL.</w:t>
            </w:r>
          </w:p>
        </w:tc>
      </w:tr>
      <w:tr w:rsidR="00CB12B0" w14:paraId="4E09904E" w14:textId="77777777" w:rsidTr="00DE03C0">
        <w:tc>
          <w:tcPr>
            <w:tcW w:w="2798" w:type="dxa"/>
            <w:shd w:val="clear" w:color="auto" w:fill="C1E4F5" w:themeFill="accent1" w:themeFillTint="33"/>
          </w:tcPr>
          <w:p w14:paraId="20FE8F19" w14:textId="77777777" w:rsidR="00DE03C0" w:rsidRDefault="00DE03C0" w:rsidP="00DE03C0">
            <w:pPr>
              <w:jc w:val="right"/>
            </w:pPr>
            <w:r>
              <w:t>23</w:t>
            </w:r>
          </w:p>
          <w:p w14:paraId="11EFD3F6" w14:textId="77777777" w:rsidR="00DE03C0" w:rsidRDefault="00DE03C0" w:rsidP="00DE03C0">
            <w:r>
              <w:t>Vinterferie uke:</w:t>
            </w:r>
          </w:p>
          <w:p w14:paraId="3182EBC1" w14:textId="113522A8" w:rsidR="00DE03C0" w:rsidRDefault="00DE03C0" w:rsidP="00DE03C0">
            <w:r>
              <w:t>Denne uka legger vi planer for når vi ser hvor mange av barna som kommer og hvem som kommer</w:t>
            </w:r>
            <w:r w:rsidR="00877CDD">
              <w:t xml:space="preserve"> </w:t>
            </w:r>
            <w:r w:rsidR="00877CDD">
              <w:sym w:font="Wingdings" w:char="F0E0"/>
            </w:r>
          </w:p>
          <w:p w14:paraId="7146D752" w14:textId="75DA8C6F" w:rsidR="00DE03C0" w:rsidRPr="00DE03C0" w:rsidRDefault="00DE03C0" w:rsidP="00DE03C0"/>
        </w:tc>
        <w:tc>
          <w:tcPr>
            <w:tcW w:w="2799" w:type="dxa"/>
            <w:shd w:val="clear" w:color="auto" w:fill="C1E4F5" w:themeFill="accent1" w:themeFillTint="33"/>
          </w:tcPr>
          <w:p w14:paraId="45BF4EAA" w14:textId="4E9CD644" w:rsidR="00DE03C0" w:rsidRPr="00DE03C0" w:rsidRDefault="00DE03C0" w:rsidP="00DE03C0">
            <w:pPr>
              <w:jc w:val="right"/>
            </w:pPr>
            <w:r>
              <w:t>24</w:t>
            </w:r>
          </w:p>
        </w:tc>
        <w:tc>
          <w:tcPr>
            <w:tcW w:w="2799" w:type="dxa"/>
            <w:shd w:val="clear" w:color="auto" w:fill="C1E4F5" w:themeFill="accent1" w:themeFillTint="33"/>
          </w:tcPr>
          <w:p w14:paraId="05B23B2D" w14:textId="77777777" w:rsidR="00DE03C0" w:rsidRDefault="00DE03C0" w:rsidP="00DE03C0">
            <w:pPr>
              <w:jc w:val="right"/>
            </w:pPr>
            <w:r>
              <w:t>25</w:t>
            </w:r>
          </w:p>
          <w:p w14:paraId="653A4A93" w14:textId="09DDDB6E" w:rsidR="00DE03C0" w:rsidRDefault="00DE03C0" w:rsidP="00DE03C0">
            <w:pPr>
              <w:jc w:val="right"/>
            </w:pPr>
            <w:r>
              <w:rPr>
                <w:noProof/>
              </w:rPr>
              <w:drawing>
                <wp:anchor distT="0" distB="0" distL="114300" distR="114300" simplePos="0" relativeHeight="251658240" behindDoc="0" locked="0" layoutInCell="1" allowOverlap="1" wp14:anchorId="7E37DCF4" wp14:editId="2F87E634">
                  <wp:simplePos x="0" y="0"/>
                  <wp:positionH relativeFrom="column">
                    <wp:posOffset>274955</wp:posOffset>
                  </wp:positionH>
                  <wp:positionV relativeFrom="paragraph">
                    <wp:posOffset>179070</wp:posOffset>
                  </wp:positionV>
                  <wp:extent cx="1088508" cy="1000125"/>
                  <wp:effectExtent l="0" t="0" r="0" b="0"/>
                  <wp:wrapSquare wrapText="bothSides"/>
                  <wp:docPr id="3" name="Bilde 2" descr="Snøfnugg - Gratis vektor clipart-bilder på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øfnugg - Gratis vektor clipart-bilder på creazilla.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8508" cy="1000125"/>
                          </a:xfrm>
                          <a:prstGeom prst="rect">
                            <a:avLst/>
                          </a:prstGeom>
                          <a:ln>
                            <a:noFill/>
                          </a:ln>
                          <a:effectLst>
                            <a:softEdge rad="112500"/>
                          </a:effectLst>
                        </pic:spPr>
                      </pic:pic>
                    </a:graphicData>
                  </a:graphic>
                </wp:anchor>
              </w:drawing>
            </w:r>
          </w:p>
          <w:p w14:paraId="57399C8F" w14:textId="77D6E360" w:rsidR="00DE03C0" w:rsidRPr="00DE03C0" w:rsidRDefault="00DE03C0" w:rsidP="00DE03C0">
            <w:pPr>
              <w:jc w:val="right"/>
            </w:pPr>
          </w:p>
        </w:tc>
        <w:tc>
          <w:tcPr>
            <w:tcW w:w="2799" w:type="dxa"/>
            <w:shd w:val="clear" w:color="auto" w:fill="C1E4F5" w:themeFill="accent1" w:themeFillTint="33"/>
          </w:tcPr>
          <w:p w14:paraId="5837FAC1" w14:textId="3C5C30C9" w:rsidR="00DE03C0" w:rsidRPr="00DE03C0" w:rsidRDefault="00DE03C0" w:rsidP="00DE03C0">
            <w:pPr>
              <w:jc w:val="right"/>
            </w:pPr>
            <w:r>
              <w:t>26</w:t>
            </w:r>
          </w:p>
        </w:tc>
        <w:tc>
          <w:tcPr>
            <w:tcW w:w="2799" w:type="dxa"/>
            <w:shd w:val="clear" w:color="auto" w:fill="C1E4F5" w:themeFill="accent1" w:themeFillTint="33"/>
          </w:tcPr>
          <w:p w14:paraId="769BB206" w14:textId="1D7A1C76" w:rsidR="00DE03C0" w:rsidRPr="00DE03C0" w:rsidRDefault="00DE03C0" w:rsidP="00DE03C0">
            <w:pPr>
              <w:jc w:val="right"/>
            </w:pPr>
            <w:r>
              <w:t>27</w:t>
            </w:r>
          </w:p>
        </w:tc>
      </w:tr>
    </w:tbl>
    <w:p w14:paraId="08DB292D" w14:textId="77777777" w:rsidR="00DE03C0" w:rsidRDefault="00DE03C0" w:rsidP="00DE03C0">
      <w:pPr>
        <w:jc w:val="center"/>
        <w:rPr>
          <w:rFonts w:ascii="Jumble" w:hAnsi="Jumble"/>
          <w:sz w:val="40"/>
          <w:szCs w:val="40"/>
        </w:rPr>
      </w:pPr>
    </w:p>
    <w:p w14:paraId="72E42074" w14:textId="32FF422F" w:rsidR="00CB12B0" w:rsidRDefault="00CB12B0" w:rsidP="000A1D03">
      <w:r>
        <w:t>6. februar er det samenes nasjonaldag. De ulike gruppene skal på ulike måter bli litt kjent med samene gjennom hele uken. På fredagen markerer vi dagen gjennom lek, formidling</w:t>
      </w:r>
      <w:r w:rsidR="0021225E">
        <w:t>, musikk, filmsnutt av reindrift og mat.</w:t>
      </w:r>
    </w:p>
    <w:p w14:paraId="2EEFBE87" w14:textId="2A17ECCC" w:rsidR="00DE03C0" w:rsidRPr="000A1D03" w:rsidRDefault="000A1D03" w:rsidP="000A1D03">
      <w:r>
        <w:t>Den 20. februar blir det karneval i barnehagen. Da kan barna kle seg som de vil, men det er ikke lov med skumle masker. På denne dagen skal alle ha det gøy. Vi skal gå på catwalk, ha ulike leker, ha karnevalsang og slå på instrumenter og spise pølser med blå, gul eller grønn potetmos.</w:t>
      </w:r>
    </w:p>
    <w:sectPr w:rsidR="00DE03C0" w:rsidRPr="000A1D03" w:rsidSect="00DE03C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umble">
    <w:charset w:val="00"/>
    <w:family w:val="auto"/>
    <w:pitch w:val="variable"/>
    <w:sig w:usb0="8000002F" w:usb1="1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43767"/>
    <w:multiLevelType w:val="hybridMultilevel"/>
    <w:tmpl w:val="51E4E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F425EF8"/>
    <w:multiLevelType w:val="hybridMultilevel"/>
    <w:tmpl w:val="D0A4AD28"/>
    <w:lvl w:ilvl="0" w:tplc="FD24DA5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98630118">
    <w:abstractNumId w:val="0"/>
  </w:num>
  <w:num w:numId="2" w16cid:durableId="91482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C0"/>
    <w:rsid w:val="0003495B"/>
    <w:rsid w:val="000A1D03"/>
    <w:rsid w:val="0021225E"/>
    <w:rsid w:val="00312F91"/>
    <w:rsid w:val="004221C8"/>
    <w:rsid w:val="00690CFD"/>
    <w:rsid w:val="00877CDD"/>
    <w:rsid w:val="00A84226"/>
    <w:rsid w:val="00C45727"/>
    <w:rsid w:val="00C52662"/>
    <w:rsid w:val="00C6474F"/>
    <w:rsid w:val="00C76D3F"/>
    <w:rsid w:val="00CB12B0"/>
    <w:rsid w:val="00CD5CA3"/>
    <w:rsid w:val="00DE03C0"/>
    <w:rsid w:val="00DF02AB"/>
    <w:rsid w:val="00E65B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EB34"/>
  <w15:chartTrackingRefBased/>
  <w15:docId w15:val="{22208070-15D2-402B-9CA2-93558653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0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0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03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03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03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03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03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03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03C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E03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E03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E03C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E03C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E03C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E03C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E03C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E03C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E03C0"/>
    <w:rPr>
      <w:rFonts w:eastAsiaTheme="majorEastAsia" w:cstheme="majorBidi"/>
      <w:color w:val="272727" w:themeColor="text1" w:themeTint="D8"/>
    </w:rPr>
  </w:style>
  <w:style w:type="paragraph" w:styleId="Tittel">
    <w:name w:val="Title"/>
    <w:basedOn w:val="Normal"/>
    <w:next w:val="Normal"/>
    <w:link w:val="TittelTegn"/>
    <w:uiPriority w:val="10"/>
    <w:qFormat/>
    <w:rsid w:val="00DE0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E03C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E03C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E03C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E03C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E03C0"/>
    <w:rPr>
      <w:i/>
      <w:iCs/>
      <w:color w:val="404040" w:themeColor="text1" w:themeTint="BF"/>
    </w:rPr>
  </w:style>
  <w:style w:type="paragraph" w:styleId="Listeavsnitt">
    <w:name w:val="List Paragraph"/>
    <w:basedOn w:val="Normal"/>
    <w:uiPriority w:val="34"/>
    <w:qFormat/>
    <w:rsid w:val="00DE03C0"/>
    <w:pPr>
      <w:ind w:left="720"/>
      <w:contextualSpacing/>
    </w:pPr>
  </w:style>
  <w:style w:type="character" w:styleId="Sterkutheving">
    <w:name w:val="Intense Emphasis"/>
    <w:basedOn w:val="Standardskriftforavsnitt"/>
    <w:uiPriority w:val="21"/>
    <w:qFormat/>
    <w:rsid w:val="00DE03C0"/>
    <w:rPr>
      <w:i/>
      <w:iCs/>
      <w:color w:val="0F4761" w:themeColor="accent1" w:themeShade="BF"/>
    </w:rPr>
  </w:style>
  <w:style w:type="paragraph" w:styleId="Sterktsitat">
    <w:name w:val="Intense Quote"/>
    <w:basedOn w:val="Normal"/>
    <w:next w:val="Normal"/>
    <w:link w:val="SterktsitatTegn"/>
    <w:uiPriority w:val="30"/>
    <w:qFormat/>
    <w:rsid w:val="00DE0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E03C0"/>
    <w:rPr>
      <w:i/>
      <w:iCs/>
      <w:color w:val="0F4761" w:themeColor="accent1" w:themeShade="BF"/>
    </w:rPr>
  </w:style>
  <w:style w:type="character" w:styleId="Sterkreferanse">
    <w:name w:val="Intense Reference"/>
    <w:basedOn w:val="Standardskriftforavsnitt"/>
    <w:uiPriority w:val="32"/>
    <w:qFormat/>
    <w:rsid w:val="00DE03C0"/>
    <w:rPr>
      <w:b/>
      <w:bCs/>
      <w:smallCaps/>
      <w:color w:val="0F4761" w:themeColor="accent1" w:themeShade="BF"/>
      <w:spacing w:val="5"/>
    </w:rPr>
  </w:style>
  <w:style w:type="table" w:styleId="Tabellrutenett">
    <w:name w:val="Table Grid"/>
    <w:basedOn w:val="Vanligtabell"/>
    <w:uiPriority w:val="39"/>
    <w:rsid w:val="00DE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270</Words>
  <Characters>1433</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Sørensen</dc:creator>
  <cp:keywords/>
  <dc:description/>
  <cp:lastModifiedBy>Wenche Sørensen</cp:lastModifiedBy>
  <cp:revision>10</cp:revision>
  <dcterms:created xsi:type="dcterms:W3CDTF">2026-01-16T06:43:00Z</dcterms:created>
  <dcterms:modified xsi:type="dcterms:W3CDTF">2026-01-27T13:42:00Z</dcterms:modified>
</cp:coreProperties>
</file>